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Название учебной дисциплины</w:t>
            </w:r>
          </w:p>
        </w:tc>
        <w:tc>
          <w:tcPr>
            <w:tcW w:w="594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E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геодезия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Код и название специальности</w:t>
            </w:r>
          </w:p>
        </w:tc>
        <w:tc>
          <w:tcPr>
            <w:tcW w:w="5947" w:type="dxa"/>
          </w:tcPr>
          <w:p w:rsidR="001E7120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6-05-0719-01 «Инженерно-педагогическая деятельность,</w:t>
            </w:r>
            <w:r w:rsidR="002105D5" w:rsidRPr="0021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профилизация: строительство</w:t>
            </w:r>
          </w:p>
          <w:p w:rsidR="006D212B" w:rsidRDefault="006D212B" w:rsidP="006D2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  <w:p w:rsidR="006D212B" w:rsidRPr="006A3E09" w:rsidRDefault="006D212B" w:rsidP="006D2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обучения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Курс изучения дисциплины</w:t>
            </w:r>
          </w:p>
        </w:tc>
        <w:tc>
          <w:tcPr>
            <w:tcW w:w="5947" w:type="dxa"/>
          </w:tcPr>
          <w:p w:rsidR="001E7120" w:rsidRPr="00347F0C" w:rsidRDefault="00D06952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Семестр изучения дисциплины</w:t>
            </w:r>
          </w:p>
        </w:tc>
        <w:tc>
          <w:tcPr>
            <w:tcW w:w="5947" w:type="dxa"/>
          </w:tcPr>
          <w:p w:rsidR="001E7120" w:rsidRPr="00347F0C" w:rsidRDefault="00D06952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Количество часов (всего/ аудиторных)</w:t>
            </w:r>
          </w:p>
        </w:tc>
        <w:tc>
          <w:tcPr>
            <w:tcW w:w="5947" w:type="dxa"/>
          </w:tcPr>
          <w:p w:rsidR="001E7120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D06952"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 – 34, лабораторные – </w:t>
            </w:r>
            <w:r w:rsidR="00D069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D06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Трудоемкость в зачетных единицах</w:t>
            </w:r>
          </w:p>
        </w:tc>
        <w:tc>
          <w:tcPr>
            <w:tcW w:w="5947" w:type="dxa"/>
          </w:tcPr>
          <w:p w:rsidR="001E7120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3EBE">
              <w:rPr>
                <w:rFonts w:ascii="Times New Roman" w:hAnsi="Times New Roman" w:cs="Times New Roman"/>
                <w:sz w:val="24"/>
              </w:rPr>
              <w:t>Пререквизиты</w:t>
            </w:r>
            <w:proofErr w:type="spellEnd"/>
          </w:p>
        </w:tc>
        <w:tc>
          <w:tcPr>
            <w:tcW w:w="5947" w:type="dxa"/>
          </w:tcPr>
          <w:p w:rsidR="001E7120" w:rsidRDefault="00D06952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E7120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Краткое содержание учебной дисциплины</w:t>
            </w:r>
          </w:p>
        </w:tc>
        <w:tc>
          <w:tcPr>
            <w:tcW w:w="5947" w:type="dxa"/>
          </w:tcPr>
          <w:p w:rsidR="001E7120" w:rsidRDefault="00D06952" w:rsidP="00D159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геодезии, ее значение в строительстве. Форма и размеры земли. Сведения о системах координат, используемых в геодезии. Общие сведения о государственных плановых и высотных геодезических сетях. Ориентирование направлений. Прямая и обратная геодезические задачи. Топографические планы, карты и профили. Решение задач по картам и планам. </w:t>
            </w:r>
            <w:r w:rsidRPr="008072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Элементы теории погрешностей геодезических измерений. </w:t>
            </w: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>Измерения углов. Классификация теодолитов. Измерение расстояний. Измерения превышений. Оптико-механические и цифровые нивелиры, электронные тахеометры. Тахеометрическая съемка. Профили сооружений линейного типа. Вертикальная планировка. Геодезическая основа разбивочных работ. Элементы разбивочных работ. Методы измерения деформаций зданий и сооружений.</w:t>
            </w:r>
          </w:p>
        </w:tc>
      </w:tr>
      <w:tr w:rsidR="001E7120" w:rsidRPr="006A3E09" w:rsidTr="00D1594C">
        <w:tc>
          <w:tcPr>
            <w:tcW w:w="3397" w:type="dxa"/>
          </w:tcPr>
          <w:p w:rsidR="001E7120" w:rsidRPr="00363EBE" w:rsidRDefault="001E7120" w:rsidP="00D1594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Результаты обучения (знать, уметь, иметь навык)</w:t>
            </w:r>
          </w:p>
        </w:tc>
        <w:tc>
          <w:tcPr>
            <w:tcW w:w="5947" w:type="dxa"/>
          </w:tcPr>
          <w:p w:rsidR="001E7120" w:rsidRPr="00D06952" w:rsidRDefault="001E7120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виды и особенности организации и проведения инженерно-геодезических работ при проектировании и строительстве на местности зданий и сооружений;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к качеству выполняемых работ и методы его обеспечения;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и обеспечение охраны труда и природы.</w:t>
            </w:r>
          </w:p>
          <w:p w:rsidR="00D06952" w:rsidRPr="00D06952" w:rsidRDefault="00D06952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олжен уметь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устанавливать состав инженерно-геодезических операций и процессов;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владеть приемами работы с современными геодезическими приборами;</w:t>
            </w:r>
          </w:p>
          <w:p w:rsidR="00D06952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качественно выполнять работы, связанные с инженерно-геодезическими изысканиями;</w:t>
            </w:r>
          </w:p>
          <w:p w:rsidR="00D06952" w:rsidRPr="00D06952" w:rsidRDefault="00D06952" w:rsidP="00D06952">
            <w:pPr>
              <w:pStyle w:val="a5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пополнять свои знания в области </w:t>
            </w: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геодезического обеспечения строительства.</w:t>
            </w:r>
          </w:p>
          <w:p w:rsidR="001E7120" w:rsidRPr="00D06952" w:rsidRDefault="00D06952" w:rsidP="00D0695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олжен иметь навык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пользоваться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техникой и справочной литературой, выбирать методику проведения и документирования инженерно-геодезических работ на стадии проектирования производства работ и на стадии их выполнения.</w:t>
            </w:r>
          </w:p>
        </w:tc>
      </w:tr>
      <w:tr w:rsidR="00D06952" w:rsidRPr="006A3E09" w:rsidTr="00B40A5E">
        <w:tc>
          <w:tcPr>
            <w:tcW w:w="3397" w:type="dxa"/>
          </w:tcPr>
          <w:p w:rsidR="00D06952" w:rsidRPr="00363EBE" w:rsidRDefault="00D06952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lastRenderedPageBreak/>
              <w:t>Формируемые компетенции</w:t>
            </w:r>
          </w:p>
        </w:tc>
        <w:tc>
          <w:tcPr>
            <w:tcW w:w="5947" w:type="dxa"/>
            <w:vAlign w:val="center"/>
          </w:tcPr>
          <w:p w:rsidR="00D06952" w:rsidRPr="00D06952" w:rsidRDefault="00D06952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специальными знаниями по инженерной геодезии и уметь применять их на всех этапах возведения строительных объектов и при эксплуатации зданий и сооружений</w:t>
            </w:r>
          </w:p>
        </w:tc>
      </w:tr>
      <w:tr w:rsidR="00D06952" w:rsidRPr="006A3E09" w:rsidTr="00D1594C">
        <w:tc>
          <w:tcPr>
            <w:tcW w:w="3397" w:type="dxa"/>
          </w:tcPr>
          <w:p w:rsidR="00D06952" w:rsidRPr="00363EBE" w:rsidRDefault="00D06952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Форма промежуточной аттестации</w:t>
            </w:r>
          </w:p>
        </w:tc>
        <w:tc>
          <w:tcPr>
            <w:tcW w:w="5947" w:type="dxa"/>
          </w:tcPr>
          <w:p w:rsidR="00D06952" w:rsidRPr="00D649E1" w:rsidRDefault="006D212B" w:rsidP="00D06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E7120" w:rsidRDefault="001E7120" w:rsidP="001E7120">
      <w:pPr>
        <w:spacing w:after="0" w:line="240" w:lineRule="auto"/>
        <w:jc w:val="both"/>
        <w:rPr>
          <w:noProof/>
          <w:lang w:eastAsia="ru-RU"/>
        </w:rPr>
      </w:pPr>
    </w:p>
    <w:p w:rsidR="00706C01" w:rsidRPr="004F4A20" w:rsidRDefault="00706C01" w:rsidP="0070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Шутова</w:t>
      </w:r>
    </w:p>
    <w:p w:rsidR="004F4A20" w:rsidRPr="004F4A20" w:rsidRDefault="004F4A20" w:rsidP="0070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01" w:rsidRDefault="00706C01" w:rsidP="0070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6D212B" w:rsidRDefault="006D212B">
      <w:pPr>
        <w:spacing w:after="160" w:line="259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lastRenderedPageBreak/>
              <w:t>Название учебной дисциплины</w:t>
            </w:r>
          </w:p>
        </w:tc>
        <w:tc>
          <w:tcPr>
            <w:tcW w:w="594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E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геодезия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Код и название специальности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6-05-0719-01 «Инженерно-педагогическая деятельность</w:t>
            </w:r>
            <w:proofErr w:type="gramStart"/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рофилизация: строительство</w:t>
            </w:r>
          </w:p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  <w:p w:rsidR="006D212B" w:rsidRPr="006A3E09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года обучения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Курс изучения дисциплины</w:t>
            </w:r>
          </w:p>
        </w:tc>
        <w:tc>
          <w:tcPr>
            <w:tcW w:w="5947" w:type="dxa"/>
          </w:tcPr>
          <w:p w:rsidR="006D212B" w:rsidRPr="00347F0C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Семестр изучения дисциплины</w:t>
            </w:r>
          </w:p>
        </w:tc>
        <w:tc>
          <w:tcPr>
            <w:tcW w:w="5947" w:type="dxa"/>
          </w:tcPr>
          <w:p w:rsidR="006D212B" w:rsidRPr="00347F0C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Количество часов (всего/ аудиторных)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 (лекции – 8, лабораторные – 6 часов)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Трудоемкость в зачетных единицах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3EBE">
              <w:rPr>
                <w:rFonts w:ascii="Times New Roman" w:hAnsi="Times New Roman" w:cs="Times New Roman"/>
                <w:sz w:val="24"/>
              </w:rPr>
              <w:t>Пререквизиты</w:t>
            </w:r>
            <w:proofErr w:type="spellEnd"/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Физика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Краткое содержание учебной дисциплины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геодезии, ее значение в строительстве. Форма и размеры земли. Сведения о системах координат, используемых в геодезии. Общие сведения о государственных плановых и высотных геодезических сетях. Ориентирование направлений. Прямая и обратная геодезические задачи. Топографические планы, карты и профили. Решение задач по картам и планам. </w:t>
            </w:r>
            <w:r w:rsidRPr="008072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Элементы теории погрешностей геодезических измерений. </w:t>
            </w: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>Измерения углов. Классификация теодолитов. Измерение расстояний. Измерения превышений. Оптико-механические и цифровые нивелиры, электронные тахеометры. Тахеометрическая съемка. Профили сооружений линейного типа. Вертикальная планировка. Геодезическая основа разбивочных работ. Элементы разбивочных работ. Методы измерения деформаций зданий и сооружений.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Результаты обучения (знать, уметь, иметь навык)</w:t>
            </w:r>
          </w:p>
        </w:tc>
        <w:tc>
          <w:tcPr>
            <w:tcW w:w="5947" w:type="dxa"/>
          </w:tcPr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виды и особенности организации и проведения инженерно-геодезических работ при проектировании и строительстве на местности зданий и сооружений;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к качеству выполняемых работ и методы его обеспечения;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и обеспечение охраны труда и природы.</w:t>
            </w:r>
          </w:p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олжен уметь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устанавливать состав инженерно-геодезических операций и процессов;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владеть приемами работы с современными геодезическими приборами;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качественно выполнять работы, связанные с инженерно-геодезическими изысканиями;</w:t>
            </w:r>
          </w:p>
          <w:p w:rsidR="006D212B" w:rsidRPr="00D06952" w:rsidRDefault="006D212B" w:rsidP="00C23AAC">
            <w:pPr>
              <w:pStyle w:val="a5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пополнять свои знания в области </w:t>
            </w: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геодезического обеспечения строительства.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олжен иметь навык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пользоваться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техникой и справочной литературой, выбирать методику проведения и документирования инженерно-геодезических работ на стадии проектирования производства работ и на стадии их выполнения.</w:t>
            </w:r>
          </w:p>
        </w:tc>
      </w:tr>
      <w:tr w:rsidR="006D212B" w:rsidRPr="006A3E09" w:rsidTr="006D212B">
        <w:tc>
          <w:tcPr>
            <w:tcW w:w="3397" w:type="dxa"/>
            <w:tcBorders>
              <w:bottom w:val="single" w:sz="4" w:space="0" w:color="auto"/>
            </w:tcBorders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lastRenderedPageBreak/>
              <w:t>Формируемые компетенции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специальными знаниями по инженерной геодезии и уметь применять их на всех этапах возведения строительных объектов и при эксплуатации зданий и сооружений</w:t>
            </w:r>
          </w:p>
        </w:tc>
      </w:tr>
      <w:tr w:rsidR="006D212B" w:rsidRPr="006A3E09" w:rsidTr="006D212B">
        <w:tc>
          <w:tcPr>
            <w:tcW w:w="3397" w:type="dxa"/>
            <w:tcBorders>
              <w:bottom w:val="single" w:sz="4" w:space="0" w:color="auto"/>
            </w:tcBorders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Форма промежуточной аттестации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6D212B" w:rsidRPr="00D649E1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E7120" w:rsidRDefault="001E7120" w:rsidP="001E7120">
      <w:pPr>
        <w:spacing w:after="0"/>
        <w:ind w:firstLine="709"/>
        <w:jc w:val="both"/>
      </w:pPr>
    </w:p>
    <w:p w:rsidR="00706C01" w:rsidRDefault="00706C01" w:rsidP="0070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Шутова</w:t>
      </w:r>
    </w:p>
    <w:p w:rsidR="00706C01" w:rsidRDefault="00706C01" w:rsidP="0070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6D212B" w:rsidRDefault="006D212B">
      <w:pPr>
        <w:spacing w:after="160" w:line="259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lastRenderedPageBreak/>
              <w:t>Название учебной дисциплины</w:t>
            </w:r>
          </w:p>
        </w:tc>
        <w:tc>
          <w:tcPr>
            <w:tcW w:w="594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BE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геодезия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Код и название специальности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6-05-0719-01 «Инженерно-педагогическая деятельность</w:t>
            </w:r>
            <w:proofErr w:type="gramStart"/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7F0C">
              <w:rPr>
                <w:rFonts w:ascii="Times New Roman" w:hAnsi="Times New Roman" w:cs="Times New Roman"/>
                <w:sz w:val="24"/>
                <w:szCs w:val="24"/>
              </w:rPr>
              <w:t>рофилизация: строительство</w:t>
            </w:r>
          </w:p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  <w:p w:rsidR="006D212B" w:rsidRPr="006A3E09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обучения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Курс изучения дисциплины</w:t>
            </w:r>
          </w:p>
        </w:tc>
        <w:tc>
          <w:tcPr>
            <w:tcW w:w="5947" w:type="dxa"/>
          </w:tcPr>
          <w:p w:rsidR="006D212B" w:rsidRPr="00347F0C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Семестр изучения дисциплины</w:t>
            </w:r>
          </w:p>
        </w:tc>
        <w:tc>
          <w:tcPr>
            <w:tcW w:w="5947" w:type="dxa"/>
          </w:tcPr>
          <w:p w:rsidR="006D212B" w:rsidRPr="00347F0C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Количество часов (всего/ аудиторных)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120/18 (лекции – 10, лабораторные – 8 часов)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Трудоемкость в зачетных единицах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3EBE">
              <w:rPr>
                <w:rFonts w:ascii="Times New Roman" w:hAnsi="Times New Roman" w:cs="Times New Roman"/>
                <w:sz w:val="24"/>
              </w:rPr>
              <w:t>Пререквизиты</w:t>
            </w:r>
            <w:proofErr w:type="spellEnd"/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Физика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Краткое содержание учебной дисциплины</w:t>
            </w:r>
          </w:p>
        </w:tc>
        <w:tc>
          <w:tcPr>
            <w:tcW w:w="5947" w:type="dxa"/>
          </w:tcPr>
          <w:p w:rsidR="006D212B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геодезии, ее значение в строительстве. Форма и размеры земли. Сведения о системах координат, используемых в геодезии. Общие сведения о государственных плановых и высотных геодезических сетях. Ориентирование направлений. Прямая и обратная геодезические задачи. Топографические планы, карты и профили. Решение задач по картам и планам. </w:t>
            </w:r>
            <w:r w:rsidRPr="008072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Элементы теории погрешностей геодезических измерений. </w:t>
            </w:r>
            <w:r w:rsidRPr="00807228">
              <w:rPr>
                <w:rFonts w:ascii="Times New Roman" w:hAnsi="Times New Roman" w:cs="Times New Roman"/>
                <w:sz w:val="24"/>
                <w:szCs w:val="24"/>
              </w:rPr>
              <w:t>Измерения углов. Классификация теодолитов. Измерение расстояний. Измерения превышений. Оптико-механические и цифровые нивелиры, электронные тахеометры. Тахеометрическая съемка. Профили сооружений линейного типа. Вертикальная планировка. Геодезическая основа разбивочных работ. Элементы разбивочных работ. Методы измерения деформаций зданий и сооружений.</w:t>
            </w:r>
          </w:p>
        </w:tc>
      </w:tr>
      <w:tr w:rsidR="006D212B" w:rsidRPr="006A3E09" w:rsidTr="00C23AAC">
        <w:tc>
          <w:tcPr>
            <w:tcW w:w="3397" w:type="dxa"/>
          </w:tcPr>
          <w:p w:rsidR="006D212B" w:rsidRPr="00363EBE" w:rsidRDefault="006D212B" w:rsidP="00C23AA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Результаты обучения (знать, уметь, иметь навык)</w:t>
            </w:r>
          </w:p>
        </w:tc>
        <w:tc>
          <w:tcPr>
            <w:tcW w:w="5947" w:type="dxa"/>
          </w:tcPr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виды и особенности организации и проведения инженерно-геодезических работ при проектировании и строительстве на местности зданий и сооружений;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к качеству выполняемых работ и методы его обеспечения;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требования и обеспечение охраны труда и природы.</w:t>
            </w:r>
          </w:p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олжен уметь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устанавливать состав инженерно-геодезических операций и процессов;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владеть приемами работы с современными геодезическими приборами;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>– качественно выполнять работы, связанные с инженерно-геодезическими изысканиями;</w:t>
            </w:r>
          </w:p>
          <w:p w:rsidR="006D212B" w:rsidRPr="00D06952" w:rsidRDefault="006D212B" w:rsidP="00C23AAC">
            <w:pPr>
              <w:pStyle w:val="a5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пополнять свои знания в области </w:t>
            </w:r>
            <w:r w:rsidRPr="00D06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геодезического обеспечения строительства.</w:t>
            </w:r>
          </w:p>
          <w:p w:rsidR="006D212B" w:rsidRPr="00D06952" w:rsidRDefault="006D212B" w:rsidP="00C23AA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олжен иметь навык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пользоваться </w:t>
            </w:r>
            <w:r w:rsidRPr="00D0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техникой и справочной литературой, выбирать методику проведения и документирования инженерно-геодезических работ на стадии проектирования производства работ и на стадии их выполнения.</w:t>
            </w:r>
          </w:p>
        </w:tc>
      </w:tr>
      <w:tr w:rsidR="006D212B" w:rsidRPr="006A3E09" w:rsidTr="00C23AAC">
        <w:tc>
          <w:tcPr>
            <w:tcW w:w="3397" w:type="dxa"/>
            <w:tcBorders>
              <w:bottom w:val="single" w:sz="4" w:space="0" w:color="auto"/>
            </w:tcBorders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lastRenderedPageBreak/>
              <w:t>Формируемые компетенции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6D212B" w:rsidRPr="00D06952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специальными знаниями по инженерной геодезии и уметь применять их на всех этапах возведения строительных объектов и при эксплуатации зданий и сооружений</w:t>
            </w:r>
          </w:p>
        </w:tc>
      </w:tr>
      <w:tr w:rsidR="006D212B" w:rsidRPr="006A3E09" w:rsidTr="00C23AAC">
        <w:tc>
          <w:tcPr>
            <w:tcW w:w="3397" w:type="dxa"/>
            <w:tcBorders>
              <w:bottom w:val="single" w:sz="4" w:space="0" w:color="auto"/>
            </w:tcBorders>
          </w:tcPr>
          <w:p w:rsidR="006D212B" w:rsidRPr="00363EBE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EBE">
              <w:rPr>
                <w:rFonts w:ascii="Times New Roman" w:hAnsi="Times New Roman" w:cs="Times New Roman"/>
                <w:sz w:val="24"/>
              </w:rPr>
              <w:t>Форма промежуточной аттестации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6D212B" w:rsidRPr="00D649E1" w:rsidRDefault="006D212B" w:rsidP="00C23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6D212B" w:rsidRDefault="006D212B" w:rsidP="006D212B">
      <w:pPr>
        <w:spacing w:after="0"/>
        <w:ind w:firstLine="709"/>
        <w:jc w:val="both"/>
      </w:pPr>
    </w:p>
    <w:p w:rsidR="00363EBE" w:rsidRDefault="00363EBE" w:rsidP="00363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Шутова</w:t>
      </w:r>
    </w:p>
    <w:p w:rsidR="00363EBE" w:rsidRDefault="00363EBE" w:rsidP="00363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E" w:rsidRDefault="00363EBE" w:rsidP="00363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F12C76" w:rsidRDefault="00F12C76" w:rsidP="00901A7D">
      <w:pPr>
        <w:spacing w:after="0"/>
        <w:ind w:firstLine="709"/>
        <w:jc w:val="both"/>
      </w:pPr>
    </w:p>
    <w:sectPr w:rsidR="00F12C76" w:rsidSect="00B96202">
      <w:pgSz w:w="11906" w:h="16838" w:code="9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0C"/>
    <w:rsid w:val="001C70D6"/>
    <w:rsid w:val="001E7120"/>
    <w:rsid w:val="002105D5"/>
    <w:rsid w:val="00347F0C"/>
    <w:rsid w:val="00363EBE"/>
    <w:rsid w:val="003B265B"/>
    <w:rsid w:val="004F4A20"/>
    <w:rsid w:val="006225F4"/>
    <w:rsid w:val="006C0B77"/>
    <w:rsid w:val="006D212B"/>
    <w:rsid w:val="00706C01"/>
    <w:rsid w:val="00707F84"/>
    <w:rsid w:val="007815F9"/>
    <w:rsid w:val="008242FF"/>
    <w:rsid w:val="00857BD4"/>
    <w:rsid w:val="00870751"/>
    <w:rsid w:val="008D366F"/>
    <w:rsid w:val="00901A7D"/>
    <w:rsid w:val="00922C48"/>
    <w:rsid w:val="009256D1"/>
    <w:rsid w:val="00973E0E"/>
    <w:rsid w:val="00B915B7"/>
    <w:rsid w:val="00B96202"/>
    <w:rsid w:val="00CC5525"/>
    <w:rsid w:val="00D0695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347F0C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F0C"/>
    <w:pPr>
      <w:shd w:val="clear" w:color="auto" w:fill="FFFFFF"/>
      <w:spacing w:after="0" w:line="240" w:lineRule="atLeast"/>
    </w:pPr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5"/>
    <w:locked/>
    <w:rsid w:val="00901A7D"/>
    <w:rPr>
      <w:sz w:val="28"/>
      <w:lang w:val="be-BY" w:eastAsia="ru-RU"/>
    </w:rPr>
  </w:style>
  <w:style w:type="paragraph" w:styleId="a5">
    <w:name w:val="Body Text"/>
    <w:basedOn w:val="a"/>
    <w:link w:val="a4"/>
    <w:rsid w:val="00901A7D"/>
    <w:pPr>
      <w:spacing w:after="120" w:line="240" w:lineRule="auto"/>
    </w:pPr>
    <w:rPr>
      <w:sz w:val="28"/>
      <w:lang w:val="be-BY" w:eastAsia="ru-RU"/>
    </w:rPr>
  </w:style>
  <w:style w:type="character" w:customStyle="1" w:styleId="1">
    <w:name w:val="Основной текст Знак1"/>
    <w:basedOn w:val="a0"/>
    <w:uiPriority w:val="99"/>
    <w:semiHidden/>
    <w:rsid w:val="00901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F90C-85F8-4AB5-9E36-3B7BC679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205okno2</cp:lastModifiedBy>
  <cp:revision>7</cp:revision>
  <dcterms:created xsi:type="dcterms:W3CDTF">2024-12-31T08:54:00Z</dcterms:created>
  <dcterms:modified xsi:type="dcterms:W3CDTF">2025-01-17T10:45:00Z</dcterms:modified>
</cp:coreProperties>
</file>